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紫外总氮快速测定仪</w:t>
      </w:r>
      <w:r>
        <w:br w:type="textWrapping"/>
      </w:r>
      <w:r>
        <w:t>TE-8500A型   TE-16型配套多功能消解仪</w:t>
      </w:r>
    </w:p>
    <w:p>
      <w:pPr>
        <w:pStyle w:val="2"/>
        <w:keepNext w:val="0"/>
        <w:keepLines w:val="0"/>
        <w:widowControl/>
        <w:suppressLineNumbers w:val="0"/>
      </w:pPr>
      <w:r>
        <w:t>《HU 636- 2012水质总氮的测定 碱性过硫酸钾消解紫外分光光度法》</w:t>
      </w:r>
      <w:r>
        <w:br w:type="textWrapping"/>
      </w:r>
      <w:r>
        <w:t>TE- 8500A型紫外总氮快速测定仪，是我公司研发的智能型全波长高端分析仪器。采用双光束光学检测系统，进口光源、进口检测器,各项性能指标优于同行产品，具有双比色系统，操作简单,实现人机对话操作模式。</w:t>
      </w:r>
      <w:r>
        <w:br w:type="textWrapping"/>
      </w:r>
      <w:r>
        <w:br w:type="textWrapping"/>
      </w:r>
      <w:r>
        <w:t>可替代进口同行产品，完全满足工业、市政、环保、教育科研、疾控等领域的实验室水质检测。</w:t>
      </w:r>
      <w:r>
        <w:br w:type="textWrapping"/>
      </w:r>
      <w:r>
        <w:br w:type="textWrapping"/>
      </w:r>
      <w:r>
        <w:t>■ FEATURES</w:t>
      </w:r>
      <w:r>
        <w:br w:type="textWrapping"/>
      </w:r>
      <w:r>
        <w:t>功能特点 -比色皿(专用固体试剂)</w:t>
      </w:r>
    </w:p>
    <w:p>
      <w:pPr>
        <w:pStyle w:val="2"/>
        <w:keepNext w:val="0"/>
        <w:keepLines w:val="0"/>
        <w:widowControl/>
        <w:suppressLineNumbers w:val="0"/>
      </w:pPr>
      <w:r>
        <w:t> 测量精度高、测量结果可靠,测定范围宽,可广泛应用于工业、市政、环保、教育科研、疾控等领域的实验室水质监测。</w:t>
      </w:r>
      <w:r>
        <w:br w:type="textWrapping"/>
      </w:r>
      <w:r>
        <w:br w:type="textWrapping"/>
      </w:r>
      <w:r>
        <w:t>*配备完善的专业耗材试剂，工作步骤大幅度减少，测量更加简单、准确;</w:t>
      </w:r>
      <w:r>
        <w:br w:type="textWrapping"/>
      </w:r>
      <w:r>
        <w:br w:type="textWrapping"/>
      </w:r>
      <w:r>
        <w:t>*内存30条曲线，其中含标准曲线25条和5条回归曲线，可修改与添加曲线;</w:t>
      </w:r>
      <w:r>
        <w:br w:type="textWrapping"/>
      </w:r>
      <w:r>
        <w:br w:type="textWrapping"/>
      </w:r>
      <w:r>
        <w:t>*具有数据存储功能，可存储1万组数据，并能自由查看;</w:t>
      </w:r>
      <w:r>
        <w:br w:type="textWrapping"/>
      </w:r>
      <w:r>
        <w:br w:type="textWrapping"/>
      </w:r>
      <w:r>
        <w:t>*自带打印机，配备USB/串口,可打印当前数据及存储的历史数据;</w:t>
      </w:r>
      <w:r>
        <w:br w:type="textWrapping"/>
      </w:r>
      <w:r>
        <w:br w:type="textWrapping"/>
      </w:r>
      <w:r>
        <w:t>*仪器具备开机自检、故障自动报警功能。避免仪器故障下进行错误检测;</w:t>
      </w:r>
      <w:r>
        <w:br w:type="textWrapping"/>
      </w:r>
      <w:r>
        <w:br w:type="textWrapping"/>
      </w:r>
      <w:r>
        <w:t> *采用进口光源，进口检测器，各项性能指标优于同行进口产品;</w:t>
      </w:r>
      <w:r>
        <w:br w:type="textWrapping"/>
      </w:r>
      <w:r>
        <w:br w:type="textWrapping"/>
      </w:r>
      <w:r>
        <w:t>*配备专业水质检测操作系统，操作简单，专业性强;</w:t>
      </w:r>
      <w:r>
        <w:br w:type="textWrapping"/>
      </w:r>
      <w:r>
        <w:br w:type="textWrapping"/>
      </w:r>
      <w:r>
        <w:t>*7英寸的彩色触摸屏，可视化操作;</w:t>
      </w:r>
    </w:p>
    <w:p>
      <w:pPr>
        <w:pStyle w:val="2"/>
        <w:keepNext w:val="0"/>
        <w:keepLines w:val="0"/>
        <w:widowControl/>
        <w:suppressLineNumbers w:val="0"/>
      </w:pPr>
      <w:r>
        <w:t>*标配消解仪，消解仪型号可选，对水样进行消解;</w:t>
      </w:r>
      <w:r>
        <w:br w:type="textWrapping"/>
      </w:r>
      <w:r>
        <w:br w:type="textWrapping"/>
      </w:r>
      <w:r>
        <w:t>*用户可根据国家标准样品建立或修改曲线;</w:t>
      </w:r>
      <w:r>
        <w:br w:type="textWrapping"/>
      </w:r>
      <w:r>
        <w:br w:type="textWrapping"/>
      </w:r>
      <w:r>
        <w:t>*独有的比色管自动旋转检测系统，控制减少比色圆管本身不均匀误差;</w:t>
      </w:r>
    </w:p>
    <w:p>
      <w:pPr>
        <w:pStyle w:val="2"/>
        <w:keepNext w:val="0"/>
        <w:keepLines w:val="0"/>
        <w:widowControl/>
        <w:suppressLineNumbers w:val="0"/>
      </w:pPr>
      <w: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t>光源：进口氘灯(紫外) </w:t>
      </w:r>
    </w:p>
    <w:p>
      <w:pPr>
        <w:pStyle w:val="2"/>
        <w:keepNext w:val="0"/>
        <w:keepLines w:val="0"/>
        <w:widowControl/>
        <w:suppressLineNumbers w:val="0"/>
      </w:pPr>
      <w:r>
        <w:t>波长分辨率：0.1nm</w:t>
      </w:r>
    </w:p>
    <w:p>
      <w:pPr>
        <w:pStyle w:val="2"/>
        <w:keepNext w:val="0"/>
        <w:keepLines w:val="0"/>
        <w:widowControl/>
        <w:suppressLineNumbers w:val="0"/>
      </w:pPr>
      <w:r>
        <w:t>波长准确度：1.0nm</w:t>
      </w:r>
    </w:p>
    <w:p>
      <w:pPr>
        <w:pStyle w:val="2"/>
        <w:keepNext w:val="0"/>
        <w:keepLines w:val="0"/>
        <w:widowControl/>
        <w:suppressLineNumbers w:val="0"/>
      </w:pPr>
      <w:r>
        <w:t>检测光束：双光束光学系统，进口双检测器</w:t>
      </w:r>
    </w:p>
    <w:p>
      <w:pPr>
        <w:pStyle w:val="2"/>
        <w:keepNext w:val="0"/>
        <w:keepLines w:val="0"/>
        <w:widowControl/>
        <w:suppressLineNumbers w:val="0"/>
      </w:pPr>
      <w:r>
        <w:t>显示：7英寸彩色液晶触摸屏</w:t>
      </w:r>
    </w:p>
    <w:p>
      <w:pPr>
        <w:pStyle w:val="2"/>
        <w:keepNext w:val="0"/>
        <w:keepLines w:val="0"/>
        <w:widowControl/>
        <w:suppressLineNumbers w:val="0"/>
      </w:pPr>
      <w:r>
        <w:t>打印：热敏行式打印机 </w:t>
      </w:r>
    </w:p>
    <w:p>
      <w:pPr>
        <w:pStyle w:val="2"/>
        <w:keepNext w:val="0"/>
        <w:keepLines w:val="0"/>
        <w:widowControl/>
        <w:suppressLineNumbers w:val="0"/>
      </w:pPr>
      <w:r>
        <w:t>功率：80W</w:t>
      </w:r>
    </w:p>
    <w:p>
      <w:pPr>
        <w:pStyle w:val="2"/>
        <w:keepNext w:val="0"/>
        <w:keepLines w:val="0"/>
        <w:widowControl/>
        <w:suppressLineNumbers w:val="0"/>
      </w:pPr>
      <w:r>
        <w:t>预存曲线：500条(450条标准曲线，50条拟合曲线)  </w:t>
      </w:r>
    </w:p>
    <w:p>
      <w:pPr>
        <w:pStyle w:val="2"/>
        <w:keepNext w:val="0"/>
        <w:keepLines w:val="0"/>
        <w:widowControl/>
        <w:suppressLineNumbers w:val="0"/>
      </w:pPr>
      <w:r>
        <w:t>消解器：16孔消解器 </w:t>
      </w:r>
    </w:p>
    <w:p>
      <w:pPr>
        <w:pStyle w:val="2"/>
        <w:keepNext w:val="0"/>
        <w:keepLines w:val="0"/>
        <w:widowControl/>
        <w:suppressLineNumbers w:val="0"/>
      </w:pPr>
      <w:r>
        <w:t>检测方式：固定式比色皿检测结构(专 用固体试剂)  </w:t>
      </w:r>
    </w:p>
    <w:p>
      <w:pPr>
        <w:pStyle w:val="2"/>
        <w:keepNext w:val="0"/>
        <w:keepLines w:val="0"/>
        <w:widowControl/>
        <w:suppressLineNumbers w:val="0"/>
      </w:pPr>
      <w:r>
        <w:t>光学系统：光栅系统</w:t>
      </w:r>
    </w:p>
    <w:p>
      <w:pPr>
        <w:pStyle w:val="2"/>
        <w:keepNext w:val="0"/>
        <w:keepLines w:val="0"/>
        <w:widowControl/>
        <w:suppressLineNumbers w:val="0"/>
      </w:pPr>
      <w:r>
        <w:t>波长范围 ：190- -340nm (全波长)</w:t>
      </w:r>
    </w:p>
    <w:p>
      <w:pPr>
        <w:pStyle w:val="2"/>
        <w:keepNext w:val="0"/>
        <w:keepLines w:val="0"/>
        <w:widowControl/>
        <w:suppressLineNumbers w:val="0"/>
      </w:pPr>
      <w:r>
        <w:t>波长重复性：&lt; 0.2nm</w:t>
      </w:r>
    </w:p>
    <w:p>
      <w:pPr>
        <w:pStyle w:val="2"/>
        <w:keepNext w:val="0"/>
        <w:keepLines w:val="0"/>
        <w:widowControl/>
        <w:suppressLineNumbers w:val="0"/>
      </w:pPr>
      <w:r>
        <w:t>透射比误差：±1.0%</w:t>
      </w:r>
    </w:p>
    <w:p>
      <w:pPr>
        <w:pStyle w:val="2"/>
        <w:keepNext w:val="0"/>
        <w:keepLines w:val="0"/>
        <w:widowControl/>
        <w:suppressLineNumbers w:val="0"/>
      </w:pPr>
      <w:r>
        <w:t> 光谱带宽：2nm</w:t>
      </w:r>
    </w:p>
    <w:p>
      <w:pPr>
        <w:pStyle w:val="2"/>
        <w:keepNext w:val="0"/>
        <w:keepLines w:val="0"/>
        <w:widowControl/>
        <w:suppressLineNumbers w:val="0"/>
      </w:pPr>
      <w:r>
        <w:t> 操作界面：全中文显示</w:t>
      </w:r>
    </w:p>
    <w:p>
      <w:pPr>
        <w:pStyle w:val="2"/>
        <w:keepNext w:val="0"/>
        <w:keepLines w:val="0"/>
        <w:widowControl/>
        <w:suppressLineNumbers w:val="0"/>
      </w:pPr>
      <w:r>
        <w:t> 数据通讯口：USB接口</w:t>
      </w:r>
    </w:p>
    <w:p>
      <w:pPr>
        <w:pStyle w:val="2"/>
        <w:keepNext w:val="0"/>
        <w:keepLines w:val="0"/>
        <w:widowControl/>
        <w:suppressLineNumbers w:val="0"/>
      </w:pPr>
      <w:r>
        <w:t>显示模式：透光率(%)，吸光度和浓度</w:t>
      </w:r>
    </w:p>
    <w:p>
      <w:pPr>
        <w:pStyle w:val="2"/>
        <w:keepNext w:val="0"/>
        <w:keepLines w:val="0"/>
        <w:widowControl/>
        <w:suppressLineNumbers w:val="0"/>
      </w:pPr>
      <w:r>
        <w:t>数据存储：1万组数据</w:t>
      </w:r>
    </w:p>
    <w:p>
      <w:pPr>
        <w:pStyle w:val="2"/>
        <w:keepNext w:val="0"/>
        <w:keepLines w:val="0"/>
        <w:widowControl/>
        <w:suppressLineNumbers w:val="0"/>
      </w:pPr>
      <w:r>
        <w:t>抗氯干扰：[cl-]&lt; 1000mg/L; [cl-]&lt;4000mg/L</w:t>
      </w:r>
      <w:r>
        <w:br w:type="textWrapping"/>
      </w:r>
      <w:r>
        <w:br w:type="textWrapping"/>
      </w:r>
      <w:r>
        <w:t>标准配置:配套多功能消解器、COD专用总氮预制试剂、专用固体试剂、专用反应管、保护罩、冷却架、比色皿、比色架、移液器、打印纸...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E381F"/>
    <w:rsid w:val="4C8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2019-08-17T04:25:00Z</dcterms:created>
  <dc:creator>WIN10</dc:creator>
  <cp:lastModifiedBy>WIN10</cp:lastModifiedBy>
  <dcterms:modified xsi:type="dcterms:W3CDTF">2019-08-17T04:25:36Z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